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389DD" w14:textId="74925964" w:rsidR="00DB2FB2" w:rsidRPr="00BD0406" w:rsidRDefault="00DB2FB2" w:rsidP="00BD0406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1590705" wp14:editId="3C8ED944">
            <wp:extent cx="6619875" cy="2202953"/>
            <wp:effectExtent l="0" t="0" r="0" b="6985"/>
            <wp:docPr id="20436397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639736" name="Picture 204363973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374" cy="220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0F509" w14:textId="7D7452A1" w:rsidR="00DB2FB2" w:rsidRPr="00DB2FB2" w:rsidRDefault="00DB2FB2" w:rsidP="00BD0406">
      <w:pPr>
        <w:rPr>
          <w:b/>
          <w:bCs/>
          <w:sz w:val="32"/>
          <w:szCs w:val="32"/>
        </w:rPr>
      </w:pPr>
      <w:r w:rsidRPr="00BD0406">
        <w:rPr>
          <w:b/>
          <w:bCs/>
          <w:sz w:val="32"/>
          <w:szCs w:val="32"/>
        </w:rPr>
        <w:t>Youth Work Week 2026: Young People's Social Media Toolkit</w:t>
      </w:r>
    </w:p>
    <w:p w14:paraId="475E29F5" w14:textId="0C341FB4" w:rsidR="00BD0406" w:rsidRDefault="00BD0406" w:rsidP="00BD0406">
      <w:r>
        <w:t>Youth Work Week 2026 takes place from 2-8 November and this year's theme is Where Futures Begin.</w:t>
      </w:r>
    </w:p>
    <w:p w14:paraId="7B5D15AA" w14:textId="1420FBDC" w:rsidR="00BD0406" w:rsidRDefault="00BD0406" w:rsidP="00BD0406">
      <w:r>
        <w:t>The theme recognises that every young person's journey is shaped by the people who support them, the places where they feel they belong and the opportunities they're given.</w:t>
      </w:r>
    </w:p>
    <w:p w14:paraId="6C4568CC" w14:textId="506AE663" w:rsidR="00BD0406" w:rsidRDefault="00BD0406" w:rsidP="00BD0406">
      <w:r>
        <w:t>Whether it's a youth worker who believed in you, a club that helped you build confidence, a friendship you made, or a goal you're working towards, Youth Work Week is an opportunity to celebrate the people and experiences helping shape your future.</w:t>
      </w:r>
    </w:p>
    <w:p w14:paraId="48ABEE92" w14:textId="30153809" w:rsidR="00BD0406" w:rsidRDefault="00BD0406" w:rsidP="00BD0406">
      <w:r>
        <w:t>There is no right or wrong way to take part. We encourage you to share your own experiences, aspirations and achievements in whatever way feels most authentic to you.</w:t>
      </w:r>
    </w:p>
    <w:p w14:paraId="2B656E83" w14:textId="4F31EB4E" w:rsidR="004E7E1C" w:rsidRDefault="00BD0406" w:rsidP="00BD0406">
      <w:pPr>
        <w:rPr>
          <w:b/>
          <w:bCs/>
        </w:rPr>
      </w:pPr>
      <w:r w:rsidRPr="1580B52E">
        <w:rPr>
          <w:b/>
          <w:bCs/>
        </w:rPr>
        <w:t>Don't forget to include #YWW2026 so we can see and share what you're doing during the week.</w:t>
      </w:r>
    </w:p>
    <w:p w14:paraId="0F717AF9" w14:textId="77777777" w:rsidR="004E7E1C" w:rsidRPr="00DB2FB2" w:rsidRDefault="004E7E1C" w:rsidP="00BD0406">
      <w:pPr>
        <w:rPr>
          <w:b/>
          <w:bCs/>
        </w:rPr>
      </w:pPr>
    </w:p>
    <w:tbl>
      <w:tblPr>
        <w:tblStyle w:val="TableGrid"/>
        <w:tblW w:w="105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942"/>
        <w:gridCol w:w="6589"/>
      </w:tblGrid>
      <w:tr w:rsidR="1580B52E" w14:paraId="7F6A2D10" w14:textId="77777777" w:rsidTr="004E7E1C">
        <w:trPr>
          <w:trHeight w:val="288"/>
        </w:trPr>
        <w:tc>
          <w:tcPr>
            <w:tcW w:w="10531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60BF"/>
            <w:tcMar>
              <w:left w:w="90" w:type="dxa"/>
              <w:right w:w="90" w:type="dxa"/>
            </w:tcMar>
            <w:vAlign w:val="center"/>
          </w:tcPr>
          <w:p w14:paraId="290E419A" w14:textId="526754CA" w:rsidR="493592D2" w:rsidRDefault="493592D2" w:rsidP="1580B52E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1580B52E">
              <w:rPr>
                <w:b/>
                <w:bCs/>
                <w:color w:val="FFFFFF" w:themeColor="background1"/>
                <w:sz w:val="28"/>
                <w:szCs w:val="28"/>
              </w:rPr>
              <w:t>S</w:t>
            </w:r>
            <w:r w:rsidR="6B298C27" w:rsidRPr="1580B52E">
              <w:rPr>
                <w:b/>
                <w:bCs/>
                <w:color w:val="FFFFFF" w:themeColor="background1"/>
                <w:sz w:val="28"/>
                <w:szCs w:val="28"/>
              </w:rPr>
              <w:t>ocial media post</w:t>
            </w:r>
            <w:r w:rsidR="34C6E473" w:rsidRPr="1580B52E">
              <w:rPr>
                <w:b/>
                <w:bCs/>
                <w:color w:val="FFFFFF" w:themeColor="background1"/>
                <w:sz w:val="28"/>
                <w:szCs w:val="28"/>
              </w:rPr>
              <w:t xml:space="preserve"> templates</w:t>
            </w:r>
          </w:p>
          <w:p w14:paraId="3A8F3B3B" w14:textId="781CFAF7" w:rsidR="085514FB" w:rsidRPr="003363F6" w:rsidRDefault="003363F6" w:rsidP="1580B52E">
            <w:pPr>
              <w:rPr>
                <w:rStyle w:val="Hyperlink"/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HYPERLINK "https://nya.org.uk/wp-content/uploads/2026/10/Young-people-YWW-Social-Graphics.zip"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85514FB" w:rsidRPr="003363F6">
              <w:rPr>
                <w:rStyle w:val="Hyperlink"/>
                <w:b/>
                <w:bCs/>
              </w:rPr>
              <w:t xml:space="preserve">Download </w:t>
            </w:r>
            <w:r w:rsidR="66AC6404" w:rsidRPr="003363F6">
              <w:rPr>
                <w:rStyle w:val="Hyperlink"/>
                <w:b/>
                <w:bCs/>
              </w:rPr>
              <w:t>the ready to use graphics here. More options are availabl</w:t>
            </w:r>
            <w:r w:rsidR="085514FB" w:rsidRPr="003363F6">
              <w:rPr>
                <w:rStyle w:val="Hyperlink"/>
                <w:b/>
                <w:bCs/>
              </w:rPr>
              <w:t>e</w:t>
            </w:r>
          </w:p>
          <w:p w14:paraId="08905D27" w14:textId="0A3CEEA0" w:rsidR="1580B52E" w:rsidRDefault="003363F6">
            <w:r>
              <w:rPr>
                <w:b/>
                <w:bCs/>
              </w:rPr>
              <w:fldChar w:fldCharType="end"/>
            </w:r>
          </w:p>
        </w:tc>
      </w:tr>
      <w:tr w:rsidR="1580B52E" w14:paraId="66871D47" w14:textId="77777777" w:rsidTr="004E7E1C">
        <w:trPr>
          <w:trHeight w:val="288"/>
        </w:trPr>
        <w:tc>
          <w:tcPr>
            <w:tcW w:w="394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60BF"/>
            <w:tcMar>
              <w:left w:w="90" w:type="dxa"/>
              <w:right w:w="90" w:type="dxa"/>
            </w:tcMar>
            <w:vAlign w:val="center"/>
          </w:tcPr>
          <w:p w14:paraId="16D1D535" w14:textId="6A16984D" w:rsidR="1BD32100" w:rsidRDefault="1BD32100" w:rsidP="1580B52E">
            <w:r w:rsidRPr="1580B52E">
              <w:rPr>
                <w:b/>
                <w:bCs/>
              </w:rPr>
              <w:t>Graphics</w:t>
            </w:r>
          </w:p>
        </w:tc>
        <w:tc>
          <w:tcPr>
            <w:tcW w:w="658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60BF"/>
            <w:tcMar>
              <w:left w:w="90" w:type="dxa"/>
              <w:right w:w="90" w:type="dxa"/>
            </w:tcMar>
            <w:vAlign w:val="center"/>
          </w:tcPr>
          <w:p w14:paraId="43621548" w14:textId="61F74330" w:rsidR="1BD32100" w:rsidRDefault="1BD32100" w:rsidP="1580B52E">
            <w:pPr>
              <w:rPr>
                <w:rFonts w:ascii="Aptos" w:eastAsia="Aptos" w:hAnsi="Aptos" w:cs="Aptos"/>
                <w:b/>
                <w:bCs/>
              </w:rPr>
            </w:pPr>
            <w:r w:rsidRPr="1580B52E">
              <w:rPr>
                <w:rFonts w:ascii="Aptos" w:eastAsia="Aptos" w:hAnsi="Aptos" w:cs="Aptos"/>
                <w:b/>
                <w:bCs/>
              </w:rPr>
              <w:t>Suggested captions</w:t>
            </w:r>
          </w:p>
        </w:tc>
      </w:tr>
      <w:tr w:rsidR="1580B52E" w14:paraId="24EC6D5F" w14:textId="77777777" w:rsidTr="004E7E1C">
        <w:trPr>
          <w:trHeight w:val="288"/>
        </w:trPr>
        <w:tc>
          <w:tcPr>
            <w:tcW w:w="394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8E7FF"/>
            <w:tcMar>
              <w:left w:w="90" w:type="dxa"/>
              <w:right w:w="90" w:type="dxa"/>
            </w:tcMar>
            <w:vAlign w:val="center"/>
          </w:tcPr>
          <w:p w14:paraId="42704E75" w14:textId="579FA6F5" w:rsidR="5F2235F0" w:rsidRDefault="5F2235F0" w:rsidP="1580B52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792ABA5" wp14:editId="232678C3">
                  <wp:extent cx="2057400" cy="2570127"/>
                  <wp:effectExtent l="0" t="0" r="0" b="0"/>
                  <wp:docPr id="43725201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774078" name="Picture 142877407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570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8E7FF"/>
            <w:tcMar>
              <w:left w:w="90" w:type="dxa"/>
              <w:right w:w="90" w:type="dxa"/>
            </w:tcMar>
            <w:vAlign w:val="center"/>
          </w:tcPr>
          <w:p w14:paraId="553C399A" w14:textId="22FC4116" w:rsidR="5F2235F0" w:rsidRDefault="5F2235F0" w:rsidP="1580B52E">
            <w:pPr>
              <w:rPr>
                <w:rFonts w:ascii="Aptos" w:eastAsia="Aptos" w:hAnsi="Aptos" w:cs="Aptos"/>
              </w:rPr>
            </w:pPr>
            <w:r w:rsidRPr="1580B52E">
              <w:rPr>
                <w:rFonts w:ascii="Aptos" w:eastAsia="Aptos" w:hAnsi="Aptos" w:cs="Aptos"/>
              </w:rPr>
              <w:t>This #YWW2026 I'm celebrating the people, opportunities and experiences that have helped shape my future.</w:t>
            </w:r>
            <w:r>
              <w:br/>
            </w:r>
          </w:p>
          <w:p w14:paraId="101A68B9" w14:textId="7F3AAA99" w:rsidR="5F2235F0" w:rsidRDefault="5F2235F0" w:rsidP="1580B52E">
            <w:pPr>
              <w:rPr>
                <w:rFonts w:ascii="Aptos" w:eastAsia="Aptos" w:hAnsi="Aptos" w:cs="Aptos"/>
              </w:rPr>
            </w:pPr>
            <w:r w:rsidRPr="1580B52E">
              <w:rPr>
                <w:rFonts w:ascii="Aptos" w:eastAsia="Aptos" w:hAnsi="Aptos" w:cs="Aptos"/>
              </w:rPr>
              <w:t>Thank you to everyone who has supported me along the way.</w:t>
            </w:r>
          </w:p>
          <w:p w14:paraId="56074BD8" w14:textId="64AF1139" w:rsidR="1580B52E" w:rsidRDefault="1580B52E"/>
        </w:tc>
      </w:tr>
      <w:tr w:rsidR="1580B52E" w14:paraId="333CB5E5" w14:textId="77777777" w:rsidTr="004E7E1C">
        <w:trPr>
          <w:trHeight w:val="288"/>
        </w:trPr>
        <w:tc>
          <w:tcPr>
            <w:tcW w:w="394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8E7FF"/>
            <w:tcMar>
              <w:left w:w="90" w:type="dxa"/>
              <w:right w:w="90" w:type="dxa"/>
            </w:tcMar>
            <w:vAlign w:val="center"/>
          </w:tcPr>
          <w:p w14:paraId="67CD59B3" w14:textId="6054CD98" w:rsidR="11B19516" w:rsidRDefault="11B19516" w:rsidP="1580B52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02F735E" wp14:editId="40603385">
                  <wp:extent cx="2005325" cy="2505075"/>
                  <wp:effectExtent l="0" t="0" r="0" b="0"/>
                  <wp:docPr id="206737260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588528" name="Picture 193058852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325" cy="250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9502CB" w14:textId="644F94DA" w:rsidR="1580B52E" w:rsidRDefault="1580B52E" w:rsidP="1580B52E">
            <w:pPr>
              <w:rPr>
                <w:rFonts w:ascii="Arial" w:eastAsia="Arial" w:hAnsi="Arial" w:cs="Arial"/>
                <w:b/>
                <w:bCs/>
              </w:rPr>
            </w:pPr>
          </w:p>
          <w:p w14:paraId="21AD5059" w14:textId="631BA65D" w:rsidR="60F8F98B" w:rsidRDefault="60F8F98B" w:rsidP="1580B52E">
            <w:r w:rsidRPr="1580B52E">
              <w:rPr>
                <w:rFonts w:ascii="Arial" w:eastAsia="Arial" w:hAnsi="Arial" w:cs="Arial"/>
              </w:rPr>
              <w:t>Rather than use a premade graphic, you c</w:t>
            </w:r>
            <w:r w:rsidR="76622494" w:rsidRPr="1580B52E">
              <w:rPr>
                <w:rFonts w:ascii="Arial" w:eastAsia="Arial" w:hAnsi="Arial" w:cs="Arial"/>
              </w:rPr>
              <w:t xml:space="preserve">ould </w:t>
            </w:r>
            <w:r w:rsidRPr="1580B52E">
              <w:rPr>
                <w:rFonts w:ascii="Arial" w:eastAsia="Arial" w:hAnsi="Arial" w:cs="Arial"/>
              </w:rPr>
              <w:t xml:space="preserve">create your own using our </w:t>
            </w:r>
            <w:hyperlink r:id="rId13">
              <w:r w:rsidRPr="1580B52E">
                <w:rPr>
                  <w:rStyle w:val="Hyperlink"/>
                  <w:color w:val="0070C0"/>
                </w:rPr>
                <w:t>Youth Voice templates</w:t>
              </w:r>
            </w:hyperlink>
            <w:r w:rsidRPr="1580B52E">
              <w:rPr>
                <w:rFonts w:ascii="Arial" w:eastAsia="Arial" w:hAnsi="Arial" w:cs="Arial"/>
                <w:color w:val="0070C0"/>
              </w:rPr>
              <w:t xml:space="preserve"> </w:t>
            </w:r>
            <w:r w:rsidRPr="1580B52E">
              <w:rPr>
                <w:rFonts w:ascii="Arial" w:eastAsia="Arial" w:hAnsi="Arial" w:cs="Arial"/>
              </w:rPr>
              <w:t>detailed below.</w:t>
            </w:r>
          </w:p>
          <w:p w14:paraId="0CCD2541" w14:textId="288DAC1E" w:rsidR="1580B52E" w:rsidRDefault="1580B52E" w:rsidP="1580B52E">
            <w:pPr>
              <w:rPr>
                <w:rFonts w:ascii="Arial" w:eastAsia="Arial" w:hAnsi="Arial" w:cs="Arial"/>
              </w:rPr>
            </w:pPr>
          </w:p>
          <w:p w14:paraId="6104E6C5" w14:textId="7BE0D57A" w:rsidR="237C3C6A" w:rsidRDefault="237C3C6A" w:rsidP="1580B52E">
            <w:pPr>
              <w:rPr>
                <w:rFonts w:ascii="Arial" w:eastAsia="Arial" w:hAnsi="Arial" w:cs="Arial"/>
              </w:rPr>
            </w:pPr>
            <w:r w:rsidRPr="1580B52E">
              <w:rPr>
                <w:rFonts w:ascii="Arial" w:eastAsia="Arial" w:hAnsi="Arial" w:cs="Arial"/>
              </w:rPr>
              <w:t>Alternatively, you could illustrate or write your thoughts and experiences using</w:t>
            </w:r>
            <w:r w:rsidR="5EB13CDE" w:rsidRPr="1580B52E">
              <w:rPr>
                <w:rFonts w:ascii="Arial" w:eastAsia="Arial" w:hAnsi="Arial" w:cs="Arial"/>
              </w:rPr>
              <w:t xml:space="preserve"> </w:t>
            </w:r>
            <w:r w:rsidRPr="1580B52E">
              <w:rPr>
                <w:rFonts w:ascii="Arial" w:eastAsia="Arial" w:hAnsi="Arial" w:cs="Arial"/>
              </w:rPr>
              <w:t>y</w:t>
            </w:r>
            <w:r w:rsidR="503926ED" w:rsidRPr="1580B52E">
              <w:rPr>
                <w:rFonts w:ascii="Arial" w:eastAsia="Arial" w:hAnsi="Arial" w:cs="Arial"/>
              </w:rPr>
              <w:t xml:space="preserve">our own </w:t>
            </w:r>
            <w:r w:rsidR="38118373" w:rsidRPr="1580B52E">
              <w:rPr>
                <w:rFonts w:ascii="Arial" w:eastAsia="Arial" w:hAnsi="Arial" w:cs="Arial"/>
              </w:rPr>
              <w:t>handwriting, or record</w:t>
            </w:r>
            <w:r w:rsidR="6914B7F6" w:rsidRPr="1580B52E">
              <w:rPr>
                <w:rFonts w:ascii="Arial" w:eastAsia="Arial" w:hAnsi="Arial" w:cs="Arial"/>
              </w:rPr>
              <w:t xml:space="preserve"> a</w:t>
            </w:r>
            <w:r w:rsidR="38118373" w:rsidRPr="1580B52E">
              <w:rPr>
                <w:rFonts w:ascii="Arial" w:eastAsia="Arial" w:hAnsi="Arial" w:cs="Arial"/>
              </w:rPr>
              <w:t xml:space="preserve"> voiceover e</w:t>
            </w:r>
            <w:r w:rsidR="35D4349D" w:rsidRPr="1580B52E">
              <w:rPr>
                <w:rFonts w:ascii="Arial" w:eastAsia="Arial" w:hAnsi="Arial" w:cs="Arial"/>
              </w:rPr>
              <w:t>xplaining your response</w:t>
            </w:r>
            <w:r w:rsidR="4EB5C701" w:rsidRPr="1580B52E">
              <w:rPr>
                <w:rFonts w:ascii="Arial" w:eastAsia="Arial" w:hAnsi="Arial" w:cs="Arial"/>
              </w:rPr>
              <w:t xml:space="preserve"> to these prompts</w:t>
            </w:r>
            <w:r w:rsidR="35D4349D" w:rsidRPr="1580B52E">
              <w:rPr>
                <w:rFonts w:ascii="Arial" w:eastAsia="Arial" w:hAnsi="Arial" w:cs="Arial"/>
              </w:rPr>
              <w:t xml:space="preserve">. That personal touch can help people connect with your story and better </w:t>
            </w:r>
            <w:r w:rsidR="42126D75" w:rsidRPr="1580B52E">
              <w:rPr>
                <w:rFonts w:ascii="Arial" w:eastAsia="Arial" w:hAnsi="Arial" w:cs="Arial"/>
              </w:rPr>
              <w:t xml:space="preserve">appreciate the power of youth work. </w:t>
            </w:r>
          </w:p>
        </w:tc>
        <w:tc>
          <w:tcPr>
            <w:tcW w:w="658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8E7FF"/>
            <w:tcMar>
              <w:left w:w="90" w:type="dxa"/>
              <w:right w:w="90" w:type="dxa"/>
            </w:tcMar>
            <w:vAlign w:val="center"/>
          </w:tcPr>
          <w:p w14:paraId="6B221098" w14:textId="6363B3A2" w:rsidR="11B19516" w:rsidRDefault="11B19516" w:rsidP="1580B52E">
            <w:pPr>
              <w:rPr>
                <w:rFonts w:ascii="Aptos" w:eastAsia="Aptos" w:hAnsi="Aptos" w:cs="Aptos"/>
              </w:rPr>
            </w:pPr>
            <w:r w:rsidRPr="1580B52E">
              <w:rPr>
                <w:rFonts w:ascii="Aptos" w:eastAsia="Aptos" w:hAnsi="Aptos" w:cs="Aptos"/>
              </w:rPr>
              <w:t xml:space="preserve">A future I'm working towards is __________. </w:t>
            </w:r>
            <w:r>
              <w:br/>
            </w:r>
          </w:p>
          <w:p w14:paraId="45A58D3B" w14:textId="781230BD" w:rsidR="11B19516" w:rsidRDefault="11B19516" w:rsidP="1580B52E">
            <w:pPr>
              <w:rPr>
                <w:rFonts w:ascii="Aptos" w:eastAsia="Aptos" w:hAnsi="Aptos" w:cs="Aptos"/>
              </w:rPr>
            </w:pPr>
            <w:r w:rsidRPr="1580B52E">
              <w:rPr>
                <w:rFonts w:ascii="Aptos" w:eastAsia="Aptos" w:hAnsi="Aptos" w:cs="Aptos"/>
              </w:rPr>
              <w:t xml:space="preserve">One thing helping me get there is __________. </w:t>
            </w:r>
            <w:r>
              <w:br/>
            </w:r>
          </w:p>
          <w:p w14:paraId="1B716E52" w14:textId="3D1E9E9F" w:rsidR="11B19516" w:rsidRDefault="11B19516" w:rsidP="1580B52E">
            <w:pPr>
              <w:rPr>
                <w:rFonts w:ascii="Aptos" w:eastAsia="Aptos" w:hAnsi="Aptos" w:cs="Aptos"/>
              </w:rPr>
            </w:pPr>
            <w:r w:rsidRPr="1580B52E">
              <w:rPr>
                <w:rFonts w:ascii="Aptos" w:eastAsia="Aptos" w:hAnsi="Aptos" w:cs="Aptos"/>
              </w:rPr>
              <w:t>#YWW2026</w:t>
            </w:r>
            <w:r>
              <w:br/>
            </w:r>
          </w:p>
          <w:p w14:paraId="164C7406" w14:textId="02FCF9DB" w:rsidR="11B19516" w:rsidRDefault="11B19516" w:rsidP="1580B52E">
            <w:r w:rsidRPr="1580B52E">
              <w:rPr>
                <w:rFonts w:ascii="Aptos" w:eastAsia="Aptos" w:hAnsi="Aptos" w:cs="Aptos"/>
              </w:rPr>
              <w:t>#WhereFuturesBegin</w:t>
            </w:r>
          </w:p>
          <w:p w14:paraId="6D0D0174" w14:textId="521FBEFF" w:rsidR="1580B52E" w:rsidRDefault="1580B52E" w:rsidP="1580B52E"/>
        </w:tc>
      </w:tr>
    </w:tbl>
    <w:p w14:paraId="4EBD83D2" w14:textId="14210E0B" w:rsidR="1580B52E" w:rsidRDefault="1580B52E" w:rsidP="1580B52E">
      <w:pPr>
        <w:rPr>
          <w:b/>
          <w:bCs/>
          <w:sz w:val="28"/>
          <w:szCs w:val="28"/>
        </w:rPr>
      </w:pPr>
    </w:p>
    <w:p w14:paraId="31E4BB50" w14:textId="77777777" w:rsidR="00BD0406" w:rsidRPr="00BD0406" w:rsidRDefault="00BD0406" w:rsidP="00BD0406">
      <w:pPr>
        <w:rPr>
          <w:b/>
          <w:bCs/>
          <w:sz w:val="28"/>
          <w:szCs w:val="28"/>
        </w:rPr>
      </w:pPr>
      <w:r w:rsidRPr="00BD0406">
        <w:rPr>
          <w:b/>
          <w:bCs/>
          <w:sz w:val="28"/>
          <w:szCs w:val="28"/>
        </w:rPr>
        <w:t>Youth Voice templates</w:t>
      </w:r>
    </w:p>
    <w:p w14:paraId="69148098" w14:textId="77777777" w:rsidR="00DB2FB2" w:rsidRPr="00DB2FB2" w:rsidRDefault="00DB2FB2" w:rsidP="00DB2FB2">
      <w:pPr>
        <w:rPr>
          <w:b/>
          <w:bCs/>
        </w:rPr>
      </w:pPr>
      <w:r w:rsidRPr="00DB2FB2">
        <w:rPr>
          <w:b/>
          <w:bCs/>
        </w:rPr>
        <w:t>Youth Voice Templates</w:t>
      </w:r>
    </w:p>
    <w:p w14:paraId="5296482B" w14:textId="77777777" w:rsidR="00DB2FB2" w:rsidRPr="00DB2FB2" w:rsidRDefault="00DB2FB2" w:rsidP="00DB2FB2">
      <w:r w:rsidRPr="00DB2FB2">
        <w:t>We've created a range of graphics and story templates to help young people share their experiences and aspirations during Youth Work Week.</w:t>
      </w:r>
    </w:p>
    <w:p w14:paraId="6A5B8A9C" w14:textId="77777777" w:rsidR="00DB2FB2" w:rsidRPr="00DB2FB2" w:rsidRDefault="00DB2FB2" w:rsidP="00DB2FB2">
      <w:r w:rsidRPr="00DB2FB2">
        <w:t>Use them to complete the following prompts:</w:t>
      </w:r>
    </w:p>
    <w:p w14:paraId="54E17F94" w14:textId="77777777" w:rsidR="00DB2FB2" w:rsidRPr="00DB2FB2" w:rsidRDefault="00DB2FB2" w:rsidP="00DB2FB2">
      <w:pPr>
        <w:numPr>
          <w:ilvl w:val="0"/>
          <w:numId w:val="2"/>
        </w:numPr>
      </w:pPr>
      <w:r w:rsidRPr="00DB2FB2">
        <w:rPr>
          <w:b/>
          <w:bCs/>
        </w:rPr>
        <w:t>Youth work has helped me to...</w:t>
      </w:r>
    </w:p>
    <w:p w14:paraId="69E822BC" w14:textId="77777777" w:rsidR="00DB2FB2" w:rsidRPr="00DB2FB2" w:rsidRDefault="00DB2FB2" w:rsidP="00DB2FB2">
      <w:pPr>
        <w:numPr>
          <w:ilvl w:val="0"/>
          <w:numId w:val="2"/>
        </w:numPr>
      </w:pPr>
      <w:r w:rsidRPr="00DB2FB2">
        <w:rPr>
          <w:b/>
          <w:bCs/>
        </w:rPr>
        <w:t>My future looks like...</w:t>
      </w:r>
    </w:p>
    <w:p w14:paraId="09897B90" w14:textId="77777777" w:rsidR="00DB2FB2" w:rsidRPr="00DB2FB2" w:rsidRDefault="00DB2FB2" w:rsidP="1580B52E">
      <w:pPr>
        <w:numPr>
          <w:ilvl w:val="0"/>
          <w:numId w:val="2"/>
        </w:numPr>
        <w:rPr>
          <w:b/>
          <w:bCs/>
        </w:rPr>
      </w:pPr>
      <w:r w:rsidRPr="1580B52E">
        <w:rPr>
          <w:b/>
          <w:bCs/>
        </w:rPr>
        <w:t>I couldn't have done it without...</w:t>
      </w:r>
    </w:p>
    <w:p w14:paraId="52B969C7" w14:textId="02000EE5" w:rsidR="1580B52E" w:rsidRDefault="1580B52E" w:rsidP="1580B52E">
      <w:pPr>
        <w:rPr>
          <w:b/>
          <w:bCs/>
        </w:rPr>
      </w:pPr>
    </w:p>
    <w:p w14:paraId="4E092E49" w14:textId="5EA386C5" w:rsidR="57F0A867" w:rsidRDefault="57F0A867">
      <w:hyperlink r:id="rId14">
        <w:r w:rsidRPr="1580B52E">
          <w:rPr>
            <w:rStyle w:val="Hyperlink"/>
            <w:b/>
            <w:bCs/>
          </w:rPr>
          <w:t>Access the youth voice templates on Canva here</w:t>
        </w:r>
      </w:hyperlink>
      <w:r w:rsidRPr="1580B52E">
        <w:rPr>
          <w:b/>
          <w:bCs/>
        </w:rPr>
        <w:t xml:space="preserve">. </w:t>
      </w:r>
    </w:p>
    <w:p w14:paraId="74DDEA12" w14:textId="77777777" w:rsidR="00BD0406" w:rsidRDefault="00BD0406" w:rsidP="00BD0406"/>
    <w:sectPr w:rsidR="00BD0406" w:rsidSect="004E7E1C">
      <w:headerReference w:type="default" r:id="rId15"/>
      <w:pgSz w:w="11906" w:h="16838"/>
      <w:pgMar w:top="175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58D2D" w14:textId="77777777" w:rsidR="00255BF2" w:rsidRDefault="00255BF2" w:rsidP="004E7E1C">
      <w:pPr>
        <w:spacing w:after="0" w:line="240" w:lineRule="auto"/>
      </w:pPr>
      <w:r>
        <w:separator/>
      </w:r>
    </w:p>
  </w:endnote>
  <w:endnote w:type="continuationSeparator" w:id="0">
    <w:p w14:paraId="033D7707" w14:textId="77777777" w:rsidR="00255BF2" w:rsidRDefault="00255BF2" w:rsidP="004E7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D1F48" w14:textId="77777777" w:rsidR="00255BF2" w:rsidRDefault="00255BF2" w:rsidP="004E7E1C">
      <w:pPr>
        <w:spacing w:after="0" w:line="240" w:lineRule="auto"/>
      </w:pPr>
      <w:r>
        <w:separator/>
      </w:r>
    </w:p>
  </w:footnote>
  <w:footnote w:type="continuationSeparator" w:id="0">
    <w:p w14:paraId="077B0521" w14:textId="77777777" w:rsidR="00255BF2" w:rsidRDefault="00255BF2" w:rsidP="004E7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D140" w14:textId="0D71A9DE" w:rsidR="004E7E1C" w:rsidRDefault="004E7E1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8E6AAF" wp14:editId="213B21F4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91390" cy="857250"/>
          <wp:effectExtent l="0" t="0" r="5080" b="0"/>
          <wp:wrapNone/>
          <wp:docPr id="4657490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4902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0978" cy="858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B6A48"/>
    <w:multiLevelType w:val="multilevel"/>
    <w:tmpl w:val="286C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EF67E5"/>
    <w:multiLevelType w:val="multilevel"/>
    <w:tmpl w:val="F06C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029557">
    <w:abstractNumId w:val="0"/>
  </w:num>
  <w:num w:numId="2" w16cid:durableId="1788356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06"/>
    <w:rsid w:val="00255BF2"/>
    <w:rsid w:val="003363F6"/>
    <w:rsid w:val="003C07A1"/>
    <w:rsid w:val="00427891"/>
    <w:rsid w:val="004E7E1C"/>
    <w:rsid w:val="00810630"/>
    <w:rsid w:val="008A4345"/>
    <w:rsid w:val="00BD0406"/>
    <w:rsid w:val="00D76B2B"/>
    <w:rsid w:val="00DB2FB2"/>
    <w:rsid w:val="00EE0CCF"/>
    <w:rsid w:val="03049049"/>
    <w:rsid w:val="085514FB"/>
    <w:rsid w:val="0A024227"/>
    <w:rsid w:val="0B5594B2"/>
    <w:rsid w:val="0D60BBC5"/>
    <w:rsid w:val="11B19516"/>
    <w:rsid w:val="1580B52E"/>
    <w:rsid w:val="1B35276A"/>
    <w:rsid w:val="1B43B56A"/>
    <w:rsid w:val="1BD32100"/>
    <w:rsid w:val="1F5401E0"/>
    <w:rsid w:val="20319195"/>
    <w:rsid w:val="237C3C6A"/>
    <w:rsid w:val="24641C69"/>
    <w:rsid w:val="25411495"/>
    <w:rsid w:val="328822CA"/>
    <w:rsid w:val="32B7DA3D"/>
    <w:rsid w:val="33E5C776"/>
    <w:rsid w:val="343CF685"/>
    <w:rsid w:val="34C6E473"/>
    <w:rsid w:val="35D4349D"/>
    <w:rsid w:val="38118373"/>
    <w:rsid w:val="390BF696"/>
    <w:rsid w:val="3E8ABC44"/>
    <w:rsid w:val="42126D75"/>
    <w:rsid w:val="48408222"/>
    <w:rsid w:val="493592D2"/>
    <w:rsid w:val="4D992FBF"/>
    <w:rsid w:val="4EB5C701"/>
    <w:rsid w:val="503926ED"/>
    <w:rsid w:val="54C16321"/>
    <w:rsid w:val="54CEB928"/>
    <w:rsid w:val="5578CCF3"/>
    <w:rsid w:val="565EF89A"/>
    <w:rsid w:val="57F0A867"/>
    <w:rsid w:val="5D5D9979"/>
    <w:rsid w:val="5EA3FDBE"/>
    <w:rsid w:val="5EB13CDE"/>
    <w:rsid w:val="5F2235F0"/>
    <w:rsid w:val="60F8F98B"/>
    <w:rsid w:val="616D56CD"/>
    <w:rsid w:val="62356FAF"/>
    <w:rsid w:val="639EDCC9"/>
    <w:rsid w:val="63C5BE00"/>
    <w:rsid w:val="64A76BDA"/>
    <w:rsid w:val="64AE872B"/>
    <w:rsid w:val="66AC6404"/>
    <w:rsid w:val="6914B7F6"/>
    <w:rsid w:val="6B298C27"/>
    <w:rsid w:val="6C499483"/>
    <w:rsid w:val="6CD5B31E"/>
    <w:rsid w:val="6DC27EC4"/>
    <w:rsid w:val="6E8E9539"/>
    <w:rsid w:val="70BE9315"/>
    <w:rsid w:val="7348F6ED"/>
    <w:rsid w:val="7388FB4D"/>
    <w:rsid w:val="73DD3B5B"/>
    <w:rsid w:val="753C1AD7"/>
    <w:rsid w:val="76622494"/>
    <w:rsid w:val="78F66840"/>
    <w:rsid w:val="7AE12F39"/>
    <w:rsid w:val="7B098435"/>
    <w:rsid w:val="7BD4599F"/>
    <w:rsid w:val="7E9BDEC6"/>
    <w:rsid w:val="7FB79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B752"/>
  <w15:chartTrackingRefBased/>
  <w15:docId w15:val="{7E81F088-980D-45EA-829D-1D30D8E5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4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4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4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4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4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4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0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04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4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04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4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4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2F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2FB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1580B52E"/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E7E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E1C"/>
  </w:style>
  <w:style w:type="paragraph" w:styleId="Footer">
    <w:name w:val="footer"/>
    <w:basedOn w:val="Normal"/>
    <w:link w:val="FooterChar"/>
    <w:uiPriority w:val="99"/>
    <w:unhideWhenUsed/>
    <w:rsid w:val="004E7E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nva.com/design/DAHUOzeUQpU/kLwmh8DUhl6nRRxZXG7rPg/ed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nva.com/design/DAHUOzeUQpU/kLwmh8DUhl6nRRxZXG7rPg/ed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8bd4cc-125d-4322-8559-8c85e54ec0ef">
      <Terms xmlns="http://schemas.microsoft.com/office/infopath/2007/PartnerControls"/>
    </lcf76f155ced4ddcb4097134ff3c332f>
    <TaxCatchAll xmlns="f16e4b6a-f7a8-4da2-8dde-6f94571409cf" xsi:nil="true"/>
    <_Flow_SignoffStatus xmlns="e88bd4cc-125d-4322-8559-8c85e54ec0e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863EF8BA45240917D8C8B6CE04EBA" ma:contentTypeVersion="20" ma:contentTypeDescription="Create a new document." ma:contentTypeScope="" ma:versionID="8d494cce607d1fa836c06da02cf55656">
  <xsd:schema xmlns:xsd="http://www.w3.org/2001/XMLSchema" xmlns:xs="http://www.w3.org/2001/XMLSchema" xmlns:p="http://schemas.microsoft.com/office/2006/metadata/properties" xmlns:ns2="f16e4b6a-f7a8-4da2-8dde-6f94571409cf" xmlns:ns3="e88bd4cc-125d-4322-8559-8c85e54ec0ef" targetNamespace="http://schemas.microsoft.com/office/2006/metadata/properties" ma:root="true" ma:fieldsID="5541744380859caf871c35bee5ac4604" ns2:_="" ns3:_="">
    <xsd:import namespace="f16e4b6a-f7a8-4da2-8dde-6f94571409cf"/>
    <xsd:import namespace="e88bd4cc-125d-4322-8559-8c85e54ec0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e4b6a-f7a8-4da2-8dde-6f94571409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634544-316f-4352-912e-8b3724d7db56}" ma:internalName="TaxCatchAll" ma:showField="CatchAllData" ma:web="f16e4b6a-f7a8-4da2-8dde-6f9457140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bd4cc-125d-4322-8559-8c85e54ec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c39cf1-c969-46f2-b1f9-026fbb30e0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A39CD3-BE78-4C72-8DC0-55DE1AAE7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51C610-D781-49B8-ACD8-9128BC2F66E8}">
  <ds:schemaRefs>
    <ds:schemaRef ds:uri="http://schemas.microsoft.com/office/2006/metadata/properties"/>
    <ds:schemaRef ds:uri="http://schemas.microsoft.com/office/infopath/2007/PartnerControls"/>
    <ds:schemaRef ds:uri="e88bd4cc-125d-4322-8559-8c85e54ec0ef"/>
    <ds:schemaRef ds:uri="f16e4b6a-f7a8-4da2-8dde-6f94571409cf"/>
  </ds:schemaRefs>
</ds:datastoreItem>
</file>

<file path=customXml/itemProps3.xml><?xml version="1.0" encoding="utf-8"?>
<ds:datastoreItem xmlns:ds="http://schemas.openxmlformats.org/officeDocument/2006/customXml" ds:itemID="{40642EBE-E80A-409E-B8AF-5E4211147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e4b6a-f7a8-4da2-8dde-6f94571409cf"/>
    <ds:schemaRef ds:uri="e88bd4cc-125d-4322-8559-8c85e54ec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7a4b540-4014-4b09-b7e7-bdce4f314b8a}" enabled="1" method="Privileged" siteId="{6dfb61a3-3620-4af1-a16f-e4b86859243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1671</Characters>
  <Application>Microsoft Office Word</Application>
  <DocSecurity>0</DocSecurity>
  <Lines>58</Lines>
  <Paragraphs>26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Jones</dc:creator>
  <cp:keywords/>
  <dc:description/>
  <cp:lastModifiedBy>Alex Winterton</cp:lastModifiedBy>
  <cp:revision>6</cp:revision>
  <dcterms:created xsi:type="dcterms:W3CDTF">2026-10-12T15:06:00Z</dcterms:created>
  <dcterms:modified xsi:type="dcterms:W3CDTF">2026-10-15T09:47:00Z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0x010100A77863EF8BA45240917D8C8B6CE04EBA</vt:lpwstr>
  </property>
  <property fmtid="{D5CDD505-2E9C-101B-9397-08002B2CF9AE}" pid="3" name="MediaServiceImageTags">
    <vt:lpwstr/>
  </property>
</Properties>
</file>